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F2" w:rsidRPr="00C641F2" w:rsidRDefault="00C641F2" w:rsidP="00C641F2">
      <w:pPr>
        <w:pStyle w:val="a4"/>
        <w:spacing w:after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Что нужно знать </w:t>
      </w:r>
      <w:r w:rsidRPr="00C641F2">
        <w:rPr>
          <w:sz w:val="28"/>
          <w:szCs w:val="28"/>
        </w:rPr>
        <w:t>о праве на ежемесячную выплату в связи с рождением (усыновлением) первого ребенка</w:t>
      </w:r>
      <w:r w:rsidRPr="00C641F2">
        <w:rPr>
          <w:rStyle w:val="a8"/>
          <w:sz w:val="28"/>
          <w:szCs w:val="28"/>
        </w:rPr>
        <w:footnoteReference w:id="2"/>
      </w:r>
      <w:r w:rsidRPr="00C641F2">
        <w:rPr>
          <w:sz w:val="28"/>
          <w:szCs w:val="28"/>
        </w:rPr>
        <w:t>с учетом «сохранной» нормы</w:t>
      </w:r>
    </w:p>
    <w:p w:rsidR="00C641F2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 xml:space="preserve">Что такое «сохранная» норма? </w:t>
      </w:r>
    </w:p>
    <w:p w:rsidR="00C641F2" w:rsidRDefault="00C641F2" w:rsidP="00C641F2">
      <w:pPr>
        <w:spacing w:after="0" w:line="312" w:lineRule="auto"/>
        <w:ind w:firstLine="284"/>
        <w:jc w:val="both"/>
        <w:rPr>
          <w:rFonts w:ascii="Roboto" w:hAnsi="Roboto"/>
          <w:sz w:val="27"/>
          <w:szCs w:val="27"/>
        </w:rPr>
      </w:pPr>
      <w:r w:rsidRPr="004B4621">
        <w:rPr>
          <w:rFonts w:ascii="Roboto" w:hAnsi="Roboto"/>
          <w:sz w:val="27"/>
          <w:szCs w:val="27"/>
        </w:rPr>
        <w:t>«Сохранная» норма - это норма, обеспечивающая возможность обратиться за предоставлением ежемесячной выплаты в отношении детей, рожденных до 1 января 2023 года</w:t>
      </w:r>
      <w:r>
        <w:rPr>
          <w:rFonts w:ascii="Roboto" w:hAnsi="Roboto"/>
          <w:sz w:val="27"/>
          <w:szCs w:val="27"/>
        </w:rPr>
        <w:t>.</w:t>
      </w: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>На кого распространяется «сохранная» норма и на какой период?</w:t>
      </w:r>
    </w:p>
    <w:p w:rsidR="00C641F2" w:rsidRPr="004B4621" w:rsidRDefault="00C641F2" w:rsidP="00C641F2">
      <w:pPr>
        <w:spacing w:after="0" w:line="312" w:lineRule="auto"/>
        <w:ind w:firstLine="284"/>
        <w:jc w:val="both"/>
        <w:rPr>
          <w:rFonts w:ascii="Roboto" w:hAnsi="Roboto"/>
          <w:sz w:val="27"/>
          <w:szCs w:val="27"/>
        </w:rPr>
      </w:pPr>
      <w:r w:rsidRPr="004B4621">
        <w:rPr>
          <w:rFonts w:ascii="Roboto" w:hAnsi="Roboto"/>
          <w:sz w:val="27"/>
          <w:szCs w:val="27"/>
        </w:rPr>
        <w:t xml:space="preserve">Данная норма распространяется на граждан </w:t>
      </w:r>
      <w:r w:rsidRPr="004B4621">
        <w:rPr>
          <w:rFonts w:ascii="Roboto" w:hAnsi="Roboto" w:cs="Roboto"/>
          <w:sz w:val="27"/>
          <w:szCs w:val="27"/>
        </w:rPr>
        <w:t>Российской Федерации</w:t>
      </w:r>
      <w:r w:rsidRPr="004B4621">
        <w:rPr>
          <w:rFonts w:ascii="Roboto" w:hAnsi="Roboto"/>
          <w:sz w:val="27"/>
          <w:szCs w:val="27"/>
        </w:rPr>
        <w:t xml:space="preserve">, дети которых являются гражданами Российской Федерации и рожденыв период </w:t>
      </w:r>
      <w:r w:rsidRPr="004B4621">
        <w:rPr>
          <w:rFonts w:ascii="Roboto" w:hAnsi="Roboto"/>
          <w:sz w:val="27"/>
          <w:szCs w:val="27"/>
        </w:rPr>
        <w:br/>
        <w:t>с 01.01.2018по31.12.2022 включительно, и до достижения ими возраста 3 лет, при условии,</w:t>
      </w:r>
      <w:r w:rsidRPr="004B4621">
        <w:rPr>
          <w:rFonts w:ascii="Roboto" w:hAnsi="Roboto" w:cs="Roboto"/>
          <w:sz w:val="27"/>
          <w:szCs w:val="27"/>
        </w:rPr>
        <w:t xml:space="preserve"> если размер среднедушевого дохода семьи не превышает </w:t>
      </w:r>
      <w:r w:rsidRPr="004B4621">
        <w:rPr>
          <w:rFonts w:ascii="Roboto" w:hAnsi="Roboto" w:cs="Roboto"/>
          <w:sz w:val="27"/>
          <w:szCs w:val="27"/>
        </w:rPr>
        <w:br/>
        <w:t>2-кратную величину прожиточного минимума трудоспособного населения, установленную в субъекте Российской Федерации.</w:t>
      </w: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 xml:space="preserve">Как будет осуществляться выплата? </w:t>
      </w: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ab/>
      </w:r>
      <w:r w:rsidRPr="004B4621">
        <w:rPr>
          <w:rFonts w:ascii="Roboto" w:hAnsi="Roboto"/>
          <w:sz w:val="27"/>
          <w:szCs w:val="27"/>
        </w:rPr>
        <w:t>С 1 января 2023 года данная выплата осуществляется Социальным фондом.</w:t>
      </w:r>
    </w:p>
    <w:p w:rsidR="00C641F2" w:rsidRPr="004B4621" w:rsidRDefault="00C641F2" w:rsidP="00C641F2">
      <w:pPr>
        <w:spacing w:after="0" w:line="312" w:lineRule="auto"/>
        <w:ind w:firstLine="284"/>
        <w:jc w:val="both"/>
        <w:rPr>
          <w:rFonts w:ascii="Roboto" w:hAnsi="Roboto"/>
          <w:sz w:val="27"/>
          <w:szCs w:val="27"/>
        </w:rPr>
      </w:pPr>
      <w:r w:rsidRPr="004B4621">
        <w:rPr>
          <w:rFonts w:ascii="Roboto" w:hAnsi="Roboto"/>
          <w:sz w:val="27"/>
          <w:szCs w:val="27"/>
        </w:rPr>
        <w:t>Ежемесячная выплата осуществляется через российские кредитные организации, указанные в заявлении о назначении</w:t>
      </w:r>
      <w:r>
        <w:rPr>
          <w:rFonts w:ascii="Roboto" w:hAnsi="Roboto"/>
          <w:sz w:val="27"/>
          <w:szCs w:val="27"/>
        </w:rPr>
        <w:t xml:space="preserve">ежемесячной выплаты, </w:t>
      </w:r>
      <w:r w:rsidRPr="004B4621">
        <w:rPr>
          <w:rFonts w:ascii="Roboto" w:hAnsi="Roboto"/>
          <w:sz w:val="27"/>
          <w:szCs w:val="27"/>
        </w:rPr>
        <w:t xml:space="preserve">не позднее 5 рабочих дней после дня ее </w:t>
      </w:r>
      <w:r>
        <w:rPr>
          <w:rFonts w:ascii="Roboto" w:hAnsi="Roboto"/>
          <w:sz w:val="27"/>
          <w:szCs w:val="27"/>
        </w:rPr>
        <w:t xml:space="preserve">назначения. </w:t>
      </w:r>
      <w:r w:rsidRPr="004B4621">
        <w:rPr>
          <w:rFonts w:ascii="Roboto" w:hAnsi="Roboto"/>
          <w:sz w:val="27"/>
          <w:szCs w:val="27"/>
        </w:rPr>
        <w:t>Последующие выплаты осуществляются с 1 по 25 число месяца, следующего за месяцем,за который выплачивается ежемесячная выплата. При этом, как правило, перечисление средств осуществляется 3 числа месяца, следующего за месяцем, за который выплачивается пособие.</w:t>
      </w: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 xml:space="preserve">Срок подачи заявления на назначение ежемесячной выплаты? </w:t>
      </w:r>
    </w:p>
    <w:p w:rsidR="00C641F2" w:rsidRPr="004B4621" w:rsidRDefault="00C641F2" w:rsidP="00C641F2">
      <w:pPr>
        <w:spacing w:after="0" w:line="312" w:lineRule="auto"/>
        <w:ind w:firstLine="284"/>
        <w:jc w:val="both"/>
        <w:rPr>
          <w:rFonts w:ascii="Roboto" w:hAnsi="Roboto"/>
          <w:sz w:val="27"/>
          <w:szCs w:val="27"/>
        </w:rPr>
      </w:pPr>
      <w:r w:rsidRPr="004B4621">
        <w:rPr>
          <w:rFonts w:ascii="Roboto" w:hAnsi="Roboto"/>
          <w:sz w:val="27"/>
          <w:szCs w:val="27"/>
        </w:rPr>
        <w:t>Подать заявление на установление ежемесячной выплаты можно в любое время в течение трех лет со дня рождения ребенка. При этом в случае назначения на данного ребенка ежемесячного пособия в связи с рождением и воспитанием ребенка (Единого пособия) выплата</w:t>
      </w:r>
      <w:r>
        <w:rPr>
          <w:rFonts w:ascii="Roboto" w:hAnsi="Roboto"/>
          <w:sz w:val="27"/>
          <w:szCs w:val="27"/>
        </w:rPr>
        <w:t xml:space="preserve"> </w:t>
      </w:r>
      <w:r w:rsidRPr="004B4621">
        <w:rPr>
          <w:rFonts w:ascii="Roboto" w:hAnsi="Roboto"/>
          <w:sz w:val="27"/>
          <w:szCs w:val="27"/>
        </w:rPr>
        <w:t>прекращается.</w:t>
      </w:r>
    </w:p>
    <w:p w:rsidR="00C641F2" w:rsidRPr="004B4621" w:rsidRDefault="00C641F2" w:rsidP="00C641F2">
      <w:pPr>
        <w:pStyle w:val="a3"/>
        <w:numPr>
          <w:ilvl w:val="2"/>
          <w:numId w:val="1"/>
        </w:numPr>
        <w:spacing w:after="0" w:line="312" w:lineRule="auto"/>
        <w:ind w:left="0"/>
        <w:jc w:val="both"/>
        <w:rPr>
          <w:rFonts w:ascii="Roboto" w:hAnsi="Roboto"/>
          <w:color w:val="4F81BD" w:themeColor="accent1"/>
          <w:sz w:val="27"/>
          <w:szCs w:val="27"/>
        </w:rPr>
      </w:pPr>
      <w:r w:rsidRPr="004B4621">
        <w:rPr>
          <w:rFonts w:ascii="Roboto" w:hAnsi="Roboto"/>
          <w:sz w:val="27"/>
          <w:szCs w:val="27"/>
        </w:rPr>
        <w:lastRenderedPageBreak/>
        <w:t>При подаче заявления со дня рождения ребенка в течение 6 месяцев–ежемесячная выплата назначается со дня рождения ребенка</w:t>
      </w:r>
      <w:r w:rsidRPr="004B4621">
        <w:rPr>
          <w:rFonts w:ascii="Roboto" w:hAnsi="Roboto"/>
          <w:color w:val="4F81BD" w:themeColor="accent1"/>
          <w:sz w:val="27"/>
          <w:szCs w:val="27"/>
        </w:rPr>
        <w:t xml:space="preserve">. </w:t>
      </w:r>
    </w:p>
    <w:p w:rsidR="00C641F2" w:rsidRPr="004B4621" w:rsidRDefault="00C641F2" w:rsidP="00C641F2">
      <w:pPr>
        <w:pStyle w:val="a3"/>
        <w:numPr>
          <w:ilvl w:val="2"/>
          <w:numId w:val="1"/>
        </w:numPr>
        <w:spacing w:after="0" w:line="312" w:lineRule="auto"/>
        <w:ind w:left="0"/>
        <w:jc w:val="both"/>
        <w:rPr>
          <w:rFonts w:ascii="Roboto" w:hAnsi="Roboto"/>
          <w:color w:val="4F81BD" w:themeColor="accent1"/>
          <w:sz w:val="27"/>
          <w:szCs w:val="27"/>
        </w:rPr>
      </w:pPr>
      <w:r w:rsidRPr="004B4621">
        <w:rPr>
          <w:rFonts w:ascii="Times New Roman" w:hAnsi="Times New Roman" w:cs="Times New Roman"/>
          <w:sz w:val="27"/>
          <w:szCs w:val="27"/>
        </w:rPr>
        <w:t>При</w:t>
      </w:r>
      <w:r w:rsidRPr="004B4621">
        <w:rPr>
          <w:rFonts w:ascii="Roboto" w:hAnsi="Roboto"/>
          <w:sz w:val="27"/>
          <w:szCs w:val="27"/>
        </w:rPr>
        <w:t xml:space="preserve"> подаче заявления позднее 6 месяцев со дня рождения ребенка -с месяца подачи заявления</w:t>
      </w:r>
      <w:r w:rsidRPr="004B4621">
        <w:rPr>
          <w:rFonts w:ascii="Roboto" w:hAnsi="Roboto"/>
          <w:color w:val="4F81BD" w:themeColor="accent1"/>
          <w:sz w:val="27"/>
          <w:szCs w:val="27"/>
        </w:rPr>
        <w:t>.</w:t>
      </w:r>
    </w:p>
    <w:p w:rsidR="00C641F2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>На какой срок будет назначена ежемесячная выплата?</w:t>
      </w:r>
    </w:p>
    <w:p w:rsidR="00C641F2" w:rsidRPr="004B4621" w:rsidRDefault="00C641F2" w:rsidP="00C641F2">
      <w:pPr>
        <w:spacing w:after="0" w:line="312" w:lineRule="auto"/>
        <w:ind w:firstLine="284"/>
        <w:jc w:val="both"/>
        <w:rPr>
          <w:rFonts w:ascii="Roboto" w:hAnsi="Roboto"/>
          <w:sz w:val="27"/>
          <w:szCs w:val="27"/>
        </w:rPr>
      </w:pPr>
      <w:r w:rsidRPr="004B4621">
        <w:rPr>
          <w:rFonts w:ascii="Times New Roman" w:hAnsi="Times New Roman" w:cs="Times New Roman"/>
          <w:sz w:val="27"/>
          <w:szCs w:val="27"/>
        </w:rPr>
        <w:t>Ежемесячная выплата назначается на срок до достижения ребенком возраста одного года. По истечении этого срока - на срок до достижения ребенком возраста двух лет, а затем на срок до достижения им возраста трех лет.</w:t>
      </w:r>
    </w:p>
    <w:p w:rsidR="00C641F2" w:rsidRPr="004B4621" w:rsidRDefault="00C641F2" w:rsidP="00C641F2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4621">
        <w:rPr>
          <w:rFonts w:ascii="Times New Roman" w:hAnsi="Times New Roman" w:cs="Times New Roman"/>
          <w:sz w:val="27"/>
          <w:szCs w:val="27"/>
        </w:rPr>
        <w:tab/>
        <w:t xml:space="preserve">Ежемесячная выплата осуществляется за полный месяц независимо от даты рождения (усыновления) ребенка, даты достижения ребенком </w:t>
      </w:r>
      <w:r w:rsidRPr="00EF702F">
        <w:rPr>
          <w:rFonts w:ascii="Times New Roman" w:hAnsi="Times New Roman" w:cs="Times New Roman"/>
          <w:sz w:val="27"/>
          <w:szCs w:val="27"/>
        </w:rPr>
        <w:t>возраста одного, двух и трех лет соответственно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B4621">
        <w:rPr>
          <w:rFonts w:ascii="Times New Roman" w:hAnsi="Times New Roman" w:cs="Times New Roman"/>
          <w:sz w:val="27"/>
          <w:szCs w:val="27"/>
        </w:rPr>
        <w:t>или даты обращения за назначением указанной выплаты.</w:t>
      </w: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000000"/>
          <w:sz w:val="27"/>
          <w:szCs w:val="27"/>
        </w:rPr>
      </w:pP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>Какой расчетный период учитывается для определения среднедушевого дохода семьи?</w:t>
      </w:r>
    </w:p>
    <w:p w:rsidR="00C641F2" w:rsidRPr="004B4621" w:rsidRDefault="00C641F2" w:rsidP="00C641F2">
      <w:pPr>
        <w:spacing w:after="0" w:line="312" w:lineRule="auto"/>
        <w:ind w:firstLine="284"/>
        <w:jc w:val="both"/>
        <w:rPr>
          <w:rFonts w:ascii="Roboto" w:hAnsi="Roboto"/>
          <w:color w:val="4F81BD" w:themeColor="accent1"/>
          <w:sz w:val="27"/>
          <w:szCs w:val="27"/>
        </w:rPr>
      </w:pPr>
      <w:r w:rsidRPr="004B4621">
        <w:rPr>
          <w:rFonts w:ascii="Roboto" w:hAnsi="Roboto"/>
          <w:sz w:val="27"/>
          <w:szCs w:val="27"/>
        </w:rPr>
        <w:t>Расчетный период составляет 12 месяцев, отсчет которых начинается за один месяц до даты подачи заявления</w:t>
      </w:r>
      <w:r w:rsidRPr="004B4621">
        <w:rPr>
          <w:rFonts w:ascii="Roboto" w:hAnsi="Roboto"/>
          <w:color w:val="4F81BD" w:themeColor="accent1"/>
          <w:sz w:val="27"/>
          <w:szCs w:val="27"/>
        </w:rPr>
        <w:t>.</w:t>
      </w: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</w:p>
    <w:p w:rsidR="00C641F2" w:rsidRPr="004B4621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>Как можно продлить ежемесячную выплату, если срок, на который она была назначена, истек (истекает)?</w:t>
      </w:r>
    </w:p>
    <w:p w:rsidR="00C641F2" w:rsidRPr="00EF702F" w:rsidRDefault="00C641F2" w:rsidP="00C641F2">
      <w:pPr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Roboto" w:hAnsi="Roboto" w:cs="Roboto"/>
          <w:bCs/>
          <w:sz w:val="27"/>
          <w:szCs w:val="27"/>
        </w:rPr>
      </w:pPr>
      <w:r w:rsidRPr="00EF702F">
        <w:rPr>
          <w:rFonts w:ascii="Roboto" w:hAnsi="Roboto" w:cs="Roboto"/>
          <w:bCs/>
          <w:sz w:val="27"/>
          <w:szCs w:val="27"/>
        </w:rPr>
        <w:t>Если срок, на который была назначена ежемесячная выплата, истекает или истек, для назначения указанной выплаты на следующий срок подается новое заявление. При этом подать заявление можно в последний месяц периода, на который была назначена выплата. В этом случае при наличии правовых оснований выплата назначается с месяца, следующего за месяцем подачи данного заявления.</w:t>
      </w:r>
    </w:p>
    <w:p w:rsidR="00C641F2" w:rsidRPr="004B4621" w:rsidRDefault="00C641F2" w:rsidP="00C641F2">
      <w:pPr>
        <w:spacing w:after="0" w:line="240" w:lineRule="auto"/>
        <w:ind w:firstLine="284"/>
        <w:jc w:val="both"/>
        <w:rPr>
          <w:rFonts w:ascii="Roboto" w:hAnsi="Roboto"/>
          <w:sz w:val="27"/>
          <w:szCs w:val="27"/>
        </w:rPr>
      </w:pPr>
    </w:p>
    <w:p w:rsidR="00C641F2" w:rsidRPr="004B4621" w:rsidRDefault="00C641F2" w:rsidP="00C641F2">
      <w:pPr>
        <w:spacing w:after="0" w:line="240" w:lineRule="auto"/>
        <w:jc w:val="both"/>
        <w:rPr>
          <w:rFonts w:ascii="Roboto" w:hAnsi="Roboto"/>
          <w:b/>
          <w:color w:val="1F497D" w:themeColor="text2"/>
          <w:sz w:val="27"/>
          <w:szCs w:val="27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>Как подать заявление?</w:t>
      </w:r>
    </w:p>
    <w:p w:rsidR="00C641F2" w:rsidRDefault="00C641F2" w:rsidP="00C641F2">
      <w:pPr>
        <w:spacing w:after="0" w:line="312" w:lineRule="auto"/>
        <w:jc w:val="both"/>
        <w:rPr>
          <w:rFonts w:ascii="Roboto" w:hAnsi="Roboto"/>
          <w:b/>
          <w:color w:val="1F497D" w:themeColor="text2"/>
          <w:sz w:val="28"/>
          <w:szCs w:val="28"/>
        </w:rPr>
      </w:pPr>
      <w:r w:rsidRPr="004B4621">
        <w:rPr>
          <w:rFonts w:ascii="Roboto" w:hAnsi="Roboto"/>
          <w:b/>
          <w:color w:val="1F497D" w:themeColor="text2"/>
          <w:sz w:val="27"/>
          <w:szCs w:val="27"/>
        </w:rPr>
        <w:t>Заявление можно подать:</w:t>
      </w:r>
    </w:p>
    <w:p w:rsidR="00C641F2" w:rsidRPr="00B939DA" w:rsidRDefault="00C641F2" w:rsidP="00C641F2">
      <w:pPr>
        <w:spacing w:after="0" w:line="312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Через сайт «Госуслуги» электронно, </w:t>
      </w:r>
      <w:r w:rsidRPr="00B939DA">
        <w:rPr>
          <w:rFonts w:ascii="Roboto" w:hAnsi="Roboto"/>
          <w:sz w:val="28"/>
          <w:szCs w:val="28"/>
        </w:rPr>
        <w:t>через МФЦ</w:t>
      </w:r>
      <w:r>
        <w:rPr>
          <w:rFonts w:ascii="Roboto" w:hAnsi="Roboto"/>
          <w:sz w:val="28"/>
          <w:szCs w:val="28"/>
        </w:rPr>
        <w:t xml:space="preserve"> или </w:t>
      </w:r>
      <w:r w:rsidRPr="00B939DA">
        <w:rPr>
          <w:rFonts w:ascii="Roboto" w:hAnsi="Roboto"/>
          <w:sz w:val="28"/>
          <w:szCs w:val="28"/>
        </w:rPr>
        <w:t>в офисе клиентск</w:t>
      </w:r>
      <w:bookmarkStart w:id="0" w:name="_GoBack"/>
      <w:bookmarkEnd w:id="0"/>
      <w:r w:rsidRPr="00B939DA">
        <w:rPr>
          <w:rFonts w:ascii="Roboto" w:hAnsi="Roboto"/>
          <w:sz w:val="28"/>
          <w:szCs w:val="28"/>
        </w:rPr>
        <w:t xml:space="preserve">их служб </w:t>
      </w:r>
      <w:r>
        <w:rPr>
          <w:rFonts w:ascii="Roboto" w:hAnsi="Roboto"/>
          <w:sz w:val="28"/>
          <w:szCs w:val="28"/>
        </w:rPr>
        <w:t>СФР.</w:t>
      </w:r>
    </w:p>
    <w:p w:rsidR="00C641F2" w:rsidRDefault="00C641F2" w:rsidP="00C641F2">
      <w:pPr>
        <w:spacing w:after="0"/>
        <w:jc w:val="center"/>
        <w:rPr>
          <w:rFonts w:ascii="Roboto" w:hAnsi="Roboto"/>
          <w:b/>
          <w:color w:val="C00000"/>
          <w:sz w:val="26"/>
          <w:szCs w:val="26"/>
        </w:rPr>
      </w:pPr>
    </w:p>
    <w:p w:rsidR="00C641F2" w:rsidRDefault="00C641F2" w:rsidP="00C641F2">
      <w:pPr>
        <w:spacing w:after="0"/>
        <w:jc w:val="center"/>
        <w:rPr>
          <w:rFonts w:ascii="Roboto" w:hAnsi="Roboto"/>
          <w:b/>
          <w:color w:val="C00000"/>
          <w:sz w:val="26"/>
          <w:szCs w:val="26"/>
        </w:rPr>
      </w:pPr>
    </w:p>
    <w:p w:rsidR="00C641F2" w:rsidRDefault="00C641F2" w:rsidP="00C641F2">
      <w:pPr>
        <w:spacing w:after="0"/>
        <w:jc w:val="center"/>
        <w:rPr>
          <w:rFonts w:ascii="Roboto" w:hAnsi="Roboto"/>
          <w:b/>
          <w:color w:val="C00000"/>
          <w:sz w:val="26"/>
          <w:szCs w:val="26"/>
        </w:rPr>
      </w:pPr>
    </w:p>
    <w:p w:rsidR="00C641F2" w:rsidRDefault="00C641F2" w:rsidP="00C641F2">
      <w:pPr>
        <w:spacing w:after="0"/>
        <w:jc w:val="center"/>
        <w:rPr>
          <w:rFonts w:ascii="Roboto" w:hAnsi="Roboto"/>
          <w:b/>
          <w:color w:val="C00000"/>
          <w:sz w:val="26"/>
          <w:szCs w:val="26"/>
        </w:rPr>
      </w:pPr>
    </w:p>
    <w:p w:rsidR="00C641F2" w:rsidRPr="009A19C0" w:rsidRDefault="00C641F2" w:rsidP="00C641F2">
      <w:pPr>
        <w:spacing w:after="0"/>
        <w:jc w:val="center"/>
        <w:rPr>
          <w:rFonts w:ascii="Roboto" w:hAnsi="Roboto"/>
          <w:b/>
          <w:color w:val="C00000"/>
          <w:sz w:val="26"/>
          <w:szCs w:val="26"/>
        </w:rPr>
      </w:pPr>
      <w:r>
        <w:rPr>
          <w:rFonts w:ascii="Roboto" w:hAnsi="Roboto"/>
          <w:b/>
          <w:color w:val="C00000"/>
          <w:sz w:val="26"/>
          <w:szCs w:val="26"/>
        </w:rPr>
        <w:lastRenderedPageBreak/>
        <w:t>Важно знать</w:t>
      </w:r>
      <w:r w:rsidRPr="009A19C0">
        <w:rPr>
          <w:rFonts w:ascii="Roboto" w:hAnsi="Roboto"/>
          <w:b/>
          <w:color w:val="C00000"/>
          <w:sz w:val="26"/>
          <w:szCs w:val="26"/>
        </w:rPr>
        <w:t>! ЕСЛИ гражданин ПОЛУЧАЕТ:</w:t>
      </w:r>
    </w:p>
    <w:p w:rsidR="00C641F2" w:rsidRDefault="00C641F2" w:rsidP="00C641F2">
      <w:pPr>
        <w:pStyle w:val="a3"/>
        <w:numPr>
          <w:ilvl w:val="0"/>
          <w:numId w:val="2"/>
        </w:numPr>
        <w:spacing w:after="0"/>
        <w:ind w:left="142"/>
        <w:jc w:val="center"/>
        <w:rPr>
          <w:rFonts w:ascii="Roboto" w:hAnsi="Roboto"/>
          <w:b/>
          <w:color w:val="1F497D" w:themeColor="text2"/>
          <w:sz w:val="26"/>
          <w:szCs w:val="26"/>
        </w:rPr>
      </w:pPr>
      <w:r>
        <w:rPr>
          <w:rFonts w:ascii="Roboto" w:hAnsi="Roboto"/>
          <w:b/>
          <w:color w:val="1F497D" w:themeColor="text2"/>
          <w:sz w:val="26"/>
          <w:szCs w:val="26"/>
        </w:rPr>
        <w:t>ежемесячную выплату</w:t>
      </w:r>
      <w:r w:rsidRPr="009A19C0">
        <w:rPr>
          <w:rFonts w:ascii="Roboto" w:hAnsi="Roboto"/>
          <w:b/>
          <w:color w:val="1F497D" w:themeColor="text2"/>
          <w:sz w:val="26"/>
          <w:szCs w:val="26"/>
        </w:rPr>
        <w:t xml:space="preserve"> в связи с рождением (усыновлением) первого или второго ребенка,</w:t>
      </w:r>
      <w:r>
        <w:rPr>
          <w:rFonts w:ascii="Roboto" w:hAnsi="Roboto"/>
          <w:b/>
          <w:color w:val="1F497D" w:themeColor="text2"/>
          <w:sz w:val="26"/>
          <w:szCs w:val="26"/>
        </w:rPr>
        <w:t xml:space="preserve"> предусмотренную ФЗ от 28.12.2017 года №418-ФЗ «О ежемесячных выплатах семьям, имеющим детей»</w:t>
      </w:r>
    </w:p>
    <w:p w:rsidR="00C641F2" w:rsidRPr="009A19C0" w:rsidRDefault="00C641F2" w:rsidP="00C641F2">
      <w:pPr>
        <w:pStyle w:val="a3"/>
        <w:spacing w:after="0"/>
        <w:ind w:left="142"/>
        <w:rPr>
          <w:rFonts w:ascii="Roboto" w:hAnsi="Roboto"/>
          <w:b/>
          <w:color w:val="1F497D" w:themeColor="text2"/>
          <w:sz w:val="26"/>
          <w:szCs w:val="26"/>
        </w:rPr>
      </w:pPr>
    </w:p>
    <w:p w:rsidR="00C641F2" w:rsidRPr="009A19C0" w:rsidRDefault="00C641F2" w:rsidP="00C641F2">
      <w:pPr>
        <w:pStyle w:val="a3"/>
        <w:numPr>
          <w:ilvl w:val="0"/>
          <w:numId w:val="2"/>
        </w:numPr>
        <w:spacing w:after="0"/>
        <w:ind w:left="426"/>
        <w:jc w:val="center"/>
        <w:rPr>
          <w:rFonts w:ascii="Roboto" w:hAnsi="Roboto"/>
          <w:b/>
          <w:color w:val="1F497D" w:themeColor="text2"/>
          <w:sz w:val="26"/>
          <w:szCs w:val="26"/>
        </w:rPr>
      </w:pPr>
      <w:r w:rsidRPr="009A19C0">
        <w:rPr>
          <w:rFonts w:ascii="Roboto" w:hAnsi="Roboto"/>
          <w:b/>
          <w:color w:val="1F497D" w:themeColor="text2"/>
          <w:sz w:val="26"/>
          <w:szCs w:val="26"/>
        </w:rPr>
        <w:t xml:space="preserve">ежемесячную денежную </w:t>
      </w:r>
      <w:r>
        <w:rPr>
          <w:rFonts w:ascii="Roboto" w:hAnsi="Roboto"/>
          <w:b/>
          <w:color w:val="1F497D" w:themeColor="text2"/>
          <w:sz w:val="26"/>
          <w:szCs w:val="26"/>
        </w:rPr>
        <w:t xml:space="preserve">выплату на третьего ребенка или </w:t>
      </w:r>
      <w:r w:rsidRPr="009A19C0">
        <w:rPr>
          <w:rFonts w:ascii="Roboto" w:hAnsi="Roboto"/>
          <w:b/>
          <w:color w:val="1F497D" w:themeColor="text2"/>
          <w:sz w:val="26"/>
          <w:szCs w:val="26"/>
        </w:rPr>
        <w:t>последующих детей до достижения ребенком возраста трех лет, установленную законодательством субъектов РФ, то</w:t>
      </w:r>
    </w:p>
    <w:p w:rsidR="00C641F2" w:rsidRPr="009A19C0" w:rsidRDefault="00C641F2" w:rsidP="00C641F2">
      <w:pPr>
        <w:spacing w:after="0"/>
        <w:jc w:val="center"/>
        <w:rPr>
          <w:rFonts w:ascii="Roboto" w:hAnsi="Roboto"/>
          <w:b/>
          <w:color w:val="C00000"/>
          <w:sz w:val="26"/>
          <w:szCs w:val="26"/>
        </w:rPr>
      </w:pPr>
      <w:r w:rsidRPr="009A19C0">
        <w:rPr>
          <w:rFonts w:ascii="Roboto" w:hAnsi="Roboto"/>
          <w:b/>
          <w:color w:val="C00000"/>
          <w:sz w:val="26"/>
          <w:szCs w:val="26"/>
        </w:rPr>
        <w:t>НЕЛЬЗЯ</w:t>
      </w:r>
    </w:p>
    <w:p w:rsidR="00C641F2" w:rsidRPr="004B4621" w:rsidRDefault="00C641F2" w:rsidP="00C641F2">
      <w:pPr>
        <w:spacing w:after="0"/>
        <w:jc w:val="center"/>
        <w:rPr>
          <w:rFonts w:ascii="Roboto" w:hAnsi="Roboto"/>
          <w:b/>
          <w:color w:val="C00000"/>
          <w:sz w:val="26"/>
          <w:szCs w:val="26"/>
        </w:rPr>
      </w:pPr>
      <w:r w:rsidRPr="004B4621">
        <w:rPr>
          <w:rFonts w:ascii="Roboto" w:hAnsi="Roboto"/>
          <w:b/>
          <w:color w:val="C00000"/>
          <w:sz w:val="26"/>
          <w:szCs w:val="26"/>
        </w:rPr>
        <w:t>Оформить Ежемесячную выплату из МСК (ЕПМ) (в редакции закона 256-ФЗ от 01.01.2023г.) на 1, 2, 3 и т.д. ребенка до окончания срока этих выплат</w:t>
      </w:r>
    </w:p>
    <w:p w:rsidR="0030501B" w:rsidRDefault="0030501B" w:rsidP="00C641F2"/>
    <w:sectPr w:rsidR="0030501B" w:rsidSect="0030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05C" w:rsidRDefault="00EE105C" w:rsidP="00C641F2">
      <w:pPr>
        <w:spacing w:after="0" w:line="240" w:lineRule="auto"/>
      </w:pPr>
      <w:r>
        <w:separator/>
      </w:r>
    </w:p>
  </w:endnote>
  <w:endnote w:type="continuationSeparator" w:id="1">
    <w:p w:rsidR="00EE105C" w:rsidRDefault="00EE105C" w:rsidP="00C6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05C" w:rsidRDefault="00EE105C" w:rsidP="00C641F2">
      <w:pPr>
        <w:spacing w:after="0" w:line="240" w:lineRule="auto"/>
      </w:pPr>
      <w:r>
        <w:separator/>
      </w:r>
    </w:p>
  </w:footnote>
  <w:footnote w:type="continuationSeparator" w:id="1">
    <w:p w:rsidR="00EE105C" w:rsidRDefault="00EE105C" w:rsidP="00C641F2">
      <w:pPr>
        <w:spacing w:after="0" w:line="240" w:lineRule="auto"/>
      </w:pPr>
      <w:r>
        <w:continuationSeparator/>
      </w:r>
    </w:p>
  </w:footnote>
  <w:footnote w:id="2">
    <w:p w:rsidR="00C641F2" w:rsidRPr="0091101C" w:rsidRDefault="00C641F2" w:rsidP="00C641F2">
      <w:pPr>
        <w:pStyle w:val="a6"/>
        <w:ind w:left="1134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91101C">
        <w:rPr>
          <w:rFonts w:ascii="Times New Roman" w:hAnsi="Times New Roman" w:cs="Times New Roman"/>
        </w:rPr>
        <w:t xml:space="preserve">Далее </w:t>
      </w:r>
      <w:r>
        <w:rPr>
          <w:rFonts w:ascii="Times New Roman" w:hAnsi="Times New Roman" w:cs="Times New Roman"/>
        </w:rPr>
        <w:t>–ежемесячная выплата.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4CC7"/>
    <w:multiLevelType w:val="hybridMultilevel"/>
    <w:tmpl w:val="E67A6FEE"/>
    <w:lvl w:ilvl="0" w:tplc="73C84F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35D9B"/>
    <w:multiLevelType w:val="hybridMultilevel"/>
    <w:tmpl w:val="B270F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00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36"/>
        <w:szCs w:val="36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1F2"/>
    <w:rsid w:val="0030501B"/>
    <w:rsid w:val="00C641F2"/>
    <w:rsid w:val="00EE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1F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641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641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footnote text"/>
    <w:basedOn w:val="a"/>
    <w:link w:val="a7"/>
    <w:uiPriority w:val="99"/>
    <w:semiHidden/>
    <w:unhideWhenUsed/>
    <w:rsid w:val="00C641F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641F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641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2023-03-01T10:06:00Z</dcterms:created>
  <dcterms:modified xsi:type="dcterms:W3CDTF">2023-03-01T10:10:00Z</dcterms:modified>
</cp:coreProperties>
</file>